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469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Белова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Белов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18810086240000807452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ст.12.18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>не оплатил.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Белова А.А.,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ст.12.18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18810086240000807452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26.08.2025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726135 от 10.02.2026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18810086240000807452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Белова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0412365400725004692620102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